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7A80">
        <w:trPr>
          <w:trHeight w:hRule="exact" w:val="1528"/>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1419" w:type="dxa"/>
          </w:tcPr>
          <w:p w:rsidR="00AE7A80" w:rsidRDefault="00AE7A80"/>
        </w:tc>
        <w:tc>
          <w:tcPr>
            <w:tcW w:w="710" w:type="dxa"/>
          </w:tcPr>
          <w:p w:rsidR="00AE7A80" w:rsidRDefault="00AE7A80"/>
        </w:tc>
        <w:tc>
          <w:tcPr>
            <w:tcW w:w="5543" w:type="dxa"/>
            <w:gridSpan w:val="4"/>
            <w:shd w:val="clear" w:color="000000" w:fill="FFFFFF"/>
            <w:tcMar>
              <w:left w:w="34" w:type="dxa"/>
              <w:right w:w="34" w:type="dxa"/>
            </w:tcMar>
          </w:tcPr>
          <w:p w:rsidR="00AE7A80" w:rsidRDefault="00DC2AF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AE7A80">
        <w:trPr>
          <w:trHeight w:hRule="exact" w:val="138"/>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1419" w:type="dxa"/>
          </w:tcPr>
          <w:p w:rsidR="00AE7A80" w:rsidRDefault="00AE7A80"/>
        </w:tc>
        <w:tc>
          <w:tcPr>
            <w:tcW w:w="710" w:type="dxa"/>
          </w:tcPr>
          <w:p w:rsidR="00AE7A80" w:rsidRDefault="00AE7A80"/>
        </w:tc>
        <w:tc>
          <w:tcPr>
            <w:tcW w:w="426" w:type="dxa"/>
          </w:tcPr>
          <w:p w:rsidR="00AE7A80" w:rsidRDefault="00AE7A80"/>
        </w:tc>
        <w:tc>
          <w:tcPr>
            <w:tcW w:w="1277" w:type="dxa"/>
          </w:tcPr>
          <w:p w:rsidR="00AE7A80" w:rsidRDefault="00AE7A80"/>
        </w:tc>
        <w:tc>
          <w:tcPr>
            <w:tcW w:w="993" w:type="dxa"/>
          </w:tcPr>
          <w:p w:rsidR="00AE7A80" w:rsidRDefault="00AE7A80"/>
        </w:tc>
        <w:tc>
          <w:tcPr>
            <w:tcW w:w="2836" w:type="dxa"/>
          </w:tcPr>
          <w:p w:rsidR="00AE7A80" w:rsidRDefault="00AE7A80"/>
        </w:tc>
      </w:tr>
      <w:tr w:rsidR="00AE7A80">
        <w:trPr>
          <w:trHeight w:hRule="exact" w:val="585"/>
        </w:trPr>
        <w:tc>
          <w:tcPr>
            <w:tcW w:w="10221" w:type="dxa"/>
            <w:gridSpan w:val="10"/>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7A80" w:rsidRDefault="00DC2AF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7A80">
        <w:trPr>
          <w:trHeight w:hRule="exact" w:val="314"/>
        </w:trPr>
        <w:tc>
          <w:tcPr>
            <w:tcW w:w="10221" w:type="dxa"/>
            <w:gridSpan w:val="10"/>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E7A80">
        <w:trPr>
          <w:trHeight w:hRule="exact" w:val="211"/>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1419" w:type="dxa"/>
          </w:tcPr>
          <w:p w:rsidR="00AE7A80" w:rsidRDefault="00AE7A80"/>
        </w:tc>
        <w:tc>
          <w:tcPr>
            <w:tcW w:w="710" w:type="dxa"/>
          </w:tcPr>
          <w:p w:rsidR="00AE7A80" w:rsidRDefault="00AE7A80"/>
        </w:tc>
        <w:tc>
          <w:tcPr>
            <w:tcW w:w="426" w:type="dxa"/>
          </w:tcPr>
          <w:p w:rsidR="00AE7A80" w:rsidRDefault="00AE7A80"/>
        </w:tc>
        <w:tc>
          <w:tcPr>
            <w:tcW w:w="1277" w:type="dxa"/>
          </w:tcPr>
          <w:p w:rsidR="00AE7A80" w:rsidRDefault="00AE7A80"/>
        </w:tc>
        <w:tc>
          <w:tcPr>
            <w:tcW w:w="993" w:type="dxa"/>
          </w:tcPr>
          <w:p w:rsidR="00AE7A80" w:rsidRDefault="00AE7A80"/>
        </w:tc>
        <w:tc>
          <w:tcPr>
            <w:tcW w:w="2836" w:type="dxa"/>
          </w:tcPr>
          <w:p w:rsidR="00AE7A80" w:rsidRDefault="00AE7A80"/>
        </w:tc>
      </w:tr>
      <w:tr w:rsidR="00AE7A80">
        <w:trPr>
          <w:trHeight w:hRule="exact" w:val="277"/>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1419" w:type="dxa"/>
          </w:tcPr>
          <w:p w:rsidR="00AE7A80" w:rsidRDefault="00AE7A80"/>
        </w:tc>
        <w:tc>
          <w:tcPr>
            <w:tcW w:w="710" w:type="dxa"/>
          </w:tcPr>
          <w:p w:rsidR="00AE7A80" w:rsidRDefault="00AE7A80"/>
        </w:tc>
        <w:tc>
          <w:tcPr>
            <w:tcW w:w="426" w:type="dxa"/>
          </w:tcPr>
          <w:p w:rsidR="00AE7A80" w:rsidRDefault="00AE7A80"/>
        </w:tc>
        <w:tc>
          <w:tcPr>
            <w:tcW w:w="1277" w:type="dxa"/>
          </w:tcPr>
          <w:p w:rsidR="00AE7A80" w:rsidRDefault="00AE7A80"/>
        </w:tc>
        <w:tc>
          <w:tcPr>
            <w:tcW w:w="3842" w:type="dxa"/>
            <w:gridSpan w:val="2"/>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УТВЕРЖДАЮ</w:t>
            </w:r>
          </w:p>
        </w:tc>
      </w:tr>
      <w:tr w:rsidR="00AE7A80">
        <w:trPr>
          <w:trHeight w:hRule="exact" w:val="972"/>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1419" w:type="dxa"/>
          </w:tcPr>
          <w:p w:rsidR="00AE7A80" w:rsidRDefault="00AE7A80"/>
        </w:tc>
        <w:tc>
          <w:tcPr>
            <w:tcW w:w="710" w:type="dxa"/>
          </w:tcPr>
          <w:p w:rsidR="00AE7A80" w:rsidRDefault="00AE7A80"/>
        </w:tc>
        <w:tc>
          <w:tcPr>
            <w:tcW w:w="426" w:type="dxa"/>
          </w:tcPr>
          <w:p w:rsidR="00AE7A80" w:rsidRDefault="00AE7A80"/>
        </w:tc>
        <w:tc>
          <w:tcPr>
            <w:tcW w:w="1277" w:type="dxa"/>
          </w:tcPr>
          <w:p w:rsidR="00AE7A80" w:rsidRDefault="00AE7A80"/>
        </w:tc>
        <w:tc>
          <w:tcPr>
            <w:tcW w:w="3842" w:type="dxa"/>
            <w:gridSpan w:val="2"/>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E7A80" w:rsidRDefault="00AE7A80">
            <w:pPr>
              <w:spacing w:after="0" w:line="240" w:lineRule="auto"/>
              <w:jc w:val="center"/>
              <w:rPr>
                <w:sz w:val="24"/>
                <w:szCs w:val="24"/>
              </w:rPr>
            </w:pPr>
          </w:p>
          <w:p w:rsidR="00AE7A80" w:rsidRDefault="00DC2AF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E7A80">
        <w:trPr>
          <w:trHeight w:hRule="exact" w:val="277"/>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1419" w:type="dxa"/>
          </w:tcPr>
          <w:p w:rsidR="00AE7A80" w:rsidRDefault="00AE7A80"/>
        </w:tc>
        <w:tc>
          <w:tcPr>
            <w:tcW w:w="710" w:type="dxa"/>
          </w:tcPr>
          <w:p w:rsidR="00AE7A80" w:rsidRDefault="00AE7A80"/>
        </w:tc>
        <w:tc>
          <w:tcPr>
            <w:tcW w:w="426" w:type="dxa"/>
          </w:tcPr>
          <w:p w:rsidR="00AE7A80" w:rsidRDefault="00AE7A80"/>
        </w:tc>
        <w:tc>
          <w:tcPr>
            <w:tcW w:w="1277" w:type="dxa"/>
          </w:tcPr>
          <w:p w:rsidR="00AE7A80" w:rsidRDefault="00AE7A80"/>
        </w:tc>
        <w:tc>
          <w:tcPr>
            <w:tcW w:w="3842" w:type="dxa"/>
            <w:gridSpan w:val="2"/>
            <w:shd w:val="clear" w:color="000000" w:fill="FFFFFF"/>
            <w:tcMar>
              <w:left w:w="34" w:type="dxa"/>
              <w:right w:w="34" w:type="dxa"/>
            </w:tcMar>
          </w:tcPr>
          <w:p w:rsidR="00AE7A80" w:rsidRDefault="00DC2AF5">
            <w:pPr>
              <w:spacing w:after="0" w:line="240" w:lineRule="auto"/>
              <w:jc w:val="right"/>
              <w:rPr>
                <w:sz w:val="24"/>
                <w:szCs w:val="24"/>
              </w:rPr>
            </w:pPr>
            <w:r>
              <w:rPr>
                <w:rFonts w:ascii="Times New Roman" w:hAnsi="Times New Roman" w:cs="Times New Roman"/>
                <w:color w:val="000000"/>
                <w:sz w:val="24"/>
                <w:szCs w:val="24"/>
              </w:rPr>
              <w:t>28.03.2022</w:t>
            </w:r>
          </w:p>
        </w:tc>
      </w:tr>
      <w:tr w:rsidR="00AE7A80">
        <w:trPr>
          <w:trHeight w:hRule="exact" w:val="277"/>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1419" w:type="dxa"/>
          </w:tcPr>
          <w:p w:rsidR="00AE7A80" w:rsidRDefault="00AE7A80"/>
        </w:tc>
        <w:tc>
          <w:tcPr>
            <w:tcW w:w="710" w:type="dxa"/>
          </w:tcPr>
          <w:p w:rsidR="00AE7A80" w:rsidRDefault="00AE7A80"/>
        </w:tc>
        <w:tc>
          <w:tcPr>
            <w:tcW w:w="426" w:type="dxa"/>
          </w:tcPr>
          <w:p w:rsidR="00AE7A80" w:rsidRDefault="00AE7A80"/>
        </w:tc>
        <w:tc>
          <w:tcPr>
            <w:tcW w:w="1277" w:type="dxa"/>
          </w:tcPr>
          <w:p w:rsidR="00AE7A80" w:rsidRDefault="00AE7A80"/>
        </w:tc>
        <w:tc>
          <w:tcPr>
            <w:tcW w:w="993" w:type="dxa"/>
          </w:tcPr>
          <w:p w:rsidR="00AE7A80" w:rsidRDefault="00AE7A80"/>
        </w:tc>
        <w:tc>
          <w:tcPr>
            <w:tcW w:w="2836" w:type="dxa"/>
          </w:tcPr>
          <w:p w:rsidR="00AE7A80" w:rsidRDefault="00AE7A80"/>
        </w:tc>
      </w:tr>
      <w:tr w:rsidR="00AE7A80">
        <w:trPr>
          <w:trHeight w:hRule="exact" w:val="416"/>
        </w:trPr>
        <w:tc>
          <w:tcPr>
            <w:tcW w:w="10221" w:type="dxa"/>
            <w:gridSpan w:val="10"/>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7A80">
        <w:trPr>
          <w:trHeight w:hRule="exact" w:val="775"/>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4834" w:type="dxa"/>
            <w:gridSpan w:val="5"/>
            <w:shd w:val="clear" w:color="000000" w:fill="FFFFFF"/>
            <w:tcMar>
              <w:left w:w="34" w:type="dxa"/>
              <w:right w:w="34" w:type="dxa"/>
            </w:tcMar>
          </w:tcPr>
          <w:p w:rsidR="00AE7A80" w:rsidRDefault="00DC2AF5">
            <w:pPr>
              <w:spacing w:after="0" w:line="240" w:lineRule="auto"/>
              <w:jc w:val="center"/>
              <w:rPr>
                <w:sz w:val="32"/>
                <w:szCs w:val="32"/>
              </w:rPr>
            </w:pPr>
            <w:r>
              <w:rPr>
                <w:rFonts w:ascii="Times New Roman" w:hAnsi="Times New Roman" w:cs="Times New Roman"/>
                <w:color w:val="000000"/>
                <w:sz w:val="32"/>
                <w:szCs w:val="32"/>
              </w:rPr>
              <w:t>Этнопедагогика</w:t>
            </w:r>
          </w:p>
          <w:p w:rsidR="00AE7A80" w:rsidRDefault="00DC2AF5">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AE7A80" w:rsidRDefault="00AE7A80"/>
        </w:tc>
      </w:tr>
      <w:tr w:rsidR="00AE7A80">
        <w:trPr>
          <w:trHeight w:hRule="exact" w:val="277"/>
        </w:trPr>
        <w:tc>
          <w:tcPr>
            <w:tcW w:w="10221" w:type="dxa"/>
            <w:gridSpan w:val="10"/>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7A80">
        <w:trPr>
          <w:trHeight w:hRule="exact" w:val="1125"/>
        </w:trPr>
        <w:tc>
          <w:tcPr>
            <w:tcW w:w="143" w:type="dxa"/>
          </w:tcPr>
          <w:p w:rsidR="00AE7A80" w:rsidRDefault="00AE7A80"/>
        </w:tc>
        <w:tc>
          <w:tcPr>
            <w:tcW w:w="285" w:type="dxa"/>
          </w:tcPr>
          <w:p w:rsidR="00AE7A80" w:rsidRDefault="00AE7A80"/>
        </w:tc>
        <w:tc>
          <w:tcPr>
            <w:tcW w:w="9795" w:type="dxa"/>
            <w:gridSpan w:val="8"/>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E7A80" w:rsidRDefault="00DC2AF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AE7A80" w:rsidRDefault="00DC2A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7A80">
        <w:trPr>
          <w:trHeight w:hRule="exact" w:val="833"/>
        </w:trPr>
        <w:tc>
          <w:tcPr>
            <w:tcW w:w="10221" w:type="dxa"/>
            <w:gridSpan w:val="10"/>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E7A80">
        <w:trPr>
          <w:trHeight w:hRule="exact" w:val="277"/>
        </w:trPr>
        <w:tc>
          <w:tcPr>
            <w:tcW w:w="3984" w:type="dxa"/>
            <w:gridSpan w:val="5"/>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7A80" w:rsidRDefault="00AE7A80"/>
        </w:tc>
        <w:tc>
          <w:tcPr>
            <w:tcW w:w="426" w:type="dxa"/>
          </w:tcPr>
          <w:p w:rsidR="00AE7A80" w:rsidRDefault="00AE7A80"/>
        </w:tc>
        <w:tc>
          <w:tcPr>
            <w:tcW w:w="1277" w:type="dxa"/>
          </w:tcPr>
          <w:p w:rsidR="00AE7A80" w:rsidRDefault="00AE7A80"/>
        </w:tc>
        <w:tc>
          <w:tcPr>
            <w:tcW w:w="993" w:type="dxa"/>
          </w:tcPr>
          <w:p w:rsidR="00AE7A80" w:rsidRDefault="00AE7A80"/>
        </w:tc>
        <w:tc>
          <w:tcPr>
            <w:tcW w:w="2836" w:type="dxa"/>
          </w:tcPr>
          <w:p w:rsidR="00AE7A80" w:rsidRDefault="00AE7A80"/>
        </w:tc>
      </w:tr>
      <w:tr w:rsidR="00AE7A80">
        <w:trPr>
          <w:trHeight w:hRule="exact" w:val="155"/>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1419" w:type="dxa"/>
          </w:tcPr>
          <w:p w:rsidR="00AE7A80" w:rsidRDefault="00AE7A80"/>
        </w:tc>
        <w:tc>
          <w:tcPr>
            <w:tcW w:w="710" w:type="dxa"/>
          </w:tcPr>
          <w:p w:rsidR="00AE7A80" w:rsidRDefault="00AE7A80"/>
        </w:tc>
        <w:tc>
          <w:tcPr>
            <w:tcW w:w="426" w:type="dxa"/>
          </w:tcPr>
          <w:p w:rsidR="00AE7A80" w:rsidRDefault="00AE7A80"/>
        </w:tc>
        <w:tc>
          <w:tcPr>
            <w:tcW w:w="1277" w:type="dxa"/>
          </w:tcPr>
          <w:p w:rsidR="00AE7A80" w:rsidRDefault="00AE7A80"/>
        </w:tc>
        <w:tc>
          <w:tcPr>
            <w:tcW w:w="993" w:type="dxa"/>
          </w:tcPr>
          <w:p w:rsidR="00AE7A80" w:rsidRDefault="00AE7A80"/>
        </w:tc>
        <w:tc>
          <w:tcPr>
            <w:tcW w:w="2836" w:type="dxa"/>
          </w:tcPr>
          <w:p w:rsidR="00AE7A80" w:rsidRDefault="00AE7A80"/>
        </w:tc>
      </w:tr>
      <w:tr w:rsidR="00AE7A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E7A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E7A8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E7A80" w:rsidRDefault="00AE7A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AE7A80"/>
        </w:tc>
      </w:tr>
      <w:tr w:rsidR="00AE7A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E7A80">
        <w:trPr>
          <w:trHeight w:hRule="exact" w:val="124"/>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1419" w:type="dxa"/>
          </w:tcPr>
          <w:p w:rsidR="00AE7A80" w:rsidRDefault="00AE7A80"/>
        </w:tc>
        <w:tc>
          <w:tcPr>
            <w:tcW w:w="710" w:type="dxa"/>
          </w:tcPr>
          <w:p w:rsidR="00AE7A80" w:rsidRDefault="00AE7A80"/>
        </w:tc>
        <w:tc>
          <w:tcPr>
            <w:tcW w:w="426" w:type="dxa"/>
          </w:tcPr>
          <w:p w:rsidR="00AE7A80" w:rsidRDefault="00AE7A80"/>
        </w:tc>
        <w:tc>
          <w:tcPr>
            <w:tcW w:w="1277" w:type="dxa"/>
          </w:tcPr>
          <w:p w:rsidR="00AE7A80" w:rsidRDefault="00AE7A80"/>
        </w:tc>
        <w:tc>
          <w:tcPr>
            <w:tcW w:w="993" w:type="dxa"/>
          </w:tcPr>
          <w:p w:rsidR="00AE7A80" w:rsidRDefault="00AE7A80"/>
        </w:tc>
        <w:tc>
          <w:tcPr>
            <w:tcW w:w="2836" w:type="dxa"/>
          </w:tcPr>
          <w:p w:rsidR="00AE7A80" w:rsidRDefault="00AE7A80"/>
        </w:tc>
      </w:tr>
      <w:tr w:rsidR="00AE7A80">
        <w:trPr>
          <w:trHeight w:hRule="exact" w:val="277"/>
        </w:trPr>
        <w:tc>
          <w:tcPr>
            <w:tcW w:w="5118" w:type="dxa"/>
            <w:gridSpan w:val="7"/>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E7A80">
        <w:trPr>
          <w:trHeight w:hRule="exact" w:val="307"/>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1419" w:type="dxa"/>
          </w:tcPr>
          <w:p w:rsidR="00AE7A80" w:rsidRDefault="00AE7A80"/>
        </w:tc>
        <w:tc>
          <w:tcPr>
            <w:tcW w:w="710" w:type="dxa"/>
          </w:tcPr>
          <w:p w:rsidR="00AE7A80" w:rsidRDefault="00AE7A80"/>
        </w:tc>
        <w:tc>
          <w:tcPr>
            <w:tcW w:w="426" w:type="dxa"/>
          </w:tcPr>
          <w:p w:rsidR="00AE7A80" w:rsidRDefault="00AE7A80"/>
        </w:tc>
        <w:tc>
          <w:tcPr>
            <w:tcW w:w="5118" w:type="dxa"/>
            <w:gridSpan w:val="3"/>
            <w:vMerge/>
            <w:shd w:val="clear" w:color="000000" w:fill="FFFFFF"/>
            <w:tcMar>
              <w:left w:w="34" w:type="dxa"/>
              <w:right w:w="34" w:type="dxa"/>
            </w:tcMar>
          </w:tcPr>
          <w:p w:rsidR="00AE7A80" w:rsidRDefault="00AE7A80"/>
        </w:tc>
      </w:tr>
      <w:tr w:rsidR="00AE7A80">
        <w:trPr>
          <w:trHeight w:hRule="exact" w:val="2687"/>
        </w:trPr>
        <w:tc>
          <w:tcPr>
            <w:tcW w:w="143" w:type="dxa"/>
          </w:tcPr>
          <w:p w:rsidR="00AE7A80" w:rsidRDefault="00AE7A80"/>
        </w:tc>
        <w:tc>
          <w:tcPr>
            <w:tcW w:w="285" w:type="dxa"/>
          </w:tcPr>
          <w:p w:rsidR="00AE7A80" w:rsidRDefault="00AE7A80"/>
        </w:tc>
        <w:tc>
          <w:tcPr>
            <w:tcW w:w="710" w:type="dxa"/>
          </w:tcPr>
          <w:p w:rsidR="00AE7A80" w:rsidRDefault="00AE7A80"/>
        </w:tc>
        <w:tc>
          <w:tcPr>
            <w:tcW w:w="1419" w:type="dxa"/>
          </w:tcPr>
          <w:p w:rsidR="00AE7A80" w:rsidRDefault="00AE7A80"/>
        </w:tc>
        <w:tc>
          <w:tcPr>
            <w:tcW w:w="1419" w:type="dxa"/>
          </w:tcPr>
          <w:p w:rsidR="00AE7A80" w:rsidRDefault="00AE7A80"/>
        </w:tc>
        <w:tc>
          <w:tcPr>
            <w:tcW w:w="710" w:type="dxa"/>
          </w:tcPr>
          <w:p w:rsidR="00AE7A80" w:rsidRDefault="00AE7A80"/>
        </w:tc>
        <w:tc>
          <w:tcPr>
            <w:tcW w:w="426" w:type="dxa"/>
          </w:tcPr>
          <w:p w:rsidR="00AE7A80" w:rsidRDefault="00AE7A80"/>
        </w:tc>
        <w:tc>
          <w:tcPr>
            <w:tcW w:w="1277" w:type="dxa"/>
          </w:tcPr>
          <w:p w:rsidR="00AE7A80" w:rsidRDefault="00AE7A80"/>
        </w:tc>
        <w:tc>
          <w:tcPr>
            <w:tcW w:w="993" w:type="dxa"/>
          </w:tcPr>
          <w:p w:rsidR="00AE7A80" w:rsidRDefault="00AE7A80"/>
        </w:tc>
        <w:tc>
          <w:tcPr>
            <w:tcW w:w="2836" w:type="dxa"/>
          </w:tcPr>
          <w:p w:rsidR="00AE7A80" w:rsidRDefault="00AE7A80"/>
        </w:tc>
      </w:tr>
      <w:tr w:rsidR="00AE7A80">
        <w:trPr>
          <w:trHeight w:hRule="exact" w:val="277"/>
        </w:trPr>
        <w:tc>
          <w:tcPr>
            <w:tcW w:w="143" w:type="dxa"/>
          </w:tcPr>
          <w:p w:rsidR="00AE7A80" w:rsidRDefault="00AE7A80"/>
        </w:tc>
        <w:tc>
          <w:tcPr>
            <w:tcW w:w="10079" w:type="dxa"/>
            <w:gridSpan w:val="9"/>
            <w:vMerge w:val="restart"/>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7A80">
        <w:trPr>
          <w:trHeight w:hRule="exact" w:val="138"/>
        </w:trPr>
        <w:tc>
          <w:tcPr>
            <w:tcW w:w="143" w:type="dxa"/>
          </w:tcPr>
          <w:p w:rsidR="00AE7A80" w:rsidRDefault="00AE7A80"/>
        </w:tc>
        <w:tc>
          <w:tcPr>
            <w:tcW w:w="10079" w:type="dxa"/>
            <w:gridSpan w:val="9"/>
            <w:vMerge/>
            <w:shd w:val="clear" w:color="000000" w:fill="FFFFFF"/>
            <w:tcMar>
              <w:left w:w="34" w:type="dxa"/>
              <w:right w:w="34" w:type="dxa"/>
            </w:tcMar>
          </w:tcPr>
          <w:p w:rsidR="00AE7A80" w:rsidRDefault="00AE7A80"/>
        </w:tc>
      </w:tr>
      <w:tr w:rsidR="00AE7A80">
        <w:trPr>
          <w:trHeight w:hRule="exact" w:val="1666"/>
        </w:trPr>
        <w:tc>
          <w:tcPr>
            <w:tcW w:w="143" w:type="dxa"/>
          </w:tcPr>
          <w:p w:rsidR="00AE7A80" w:rsidRDefault="00AE7A80"/>
        </w:tc>
        <w:tc>
          <w:tcPr>
            <w:tcW w:w="10079" w:type="dxa"/>
            <w:gridSpan w:val="9"/>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E7A80" w:rsidRDefault="00AE7A80">
            <w:pPr>
              <w:spacing w:after="0" w:line="240" w:lineRule="auto"/>
              <w:jc w:val="center"/>
              <w:rPr>
                <w:sz w:val="24"/>
                <w:szCs w:val="24"/>
              </w:rPr>
            </w:pPr>
          </w:p>
          <w:p w:rsidR="00AE7A80" w:rsidRDefault="00DC2AF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E7A80" w:rsidRDefault="00AE7A80">
            <w:pPr>
              <w:spacing w:after="0" w:line="240" w:lineRule="auto"/>
              <w:jc w:val="center"/>
              <w:rPr>
                <w:sz w:val="24"/>
                <w:szCs w:val="24"/>
              </w:rPr>
            </w:pPr>
          </w:p>
          <w:p w:rsidR="00AE7A80" w:rsidRDefault="00DC2AF5">
            <w:pPr>
              <w:spacing w:after="0" w:line="240" w:lineRule="auto"/>
              <w:jc w:val="center"/>
              <w:rPr>
                <w:sz w:val="24"/>
                <w:szCs w:val="24"/>
              </w:rPr>
            </w:pPr>
            <w:r>
              <w:rPr>
                <w:rFonts w:ascii="Times New Roman" w:hAnsi="Times New Roman" w:cs="Times New Roman"/>
                <w:color w:val="000000"/>
                <w:sz w:val="24"/>
                <w:szCs w:val="24"/>
              </w:rPr>
              <w:t>Омск, 2022</w:t>
            </w: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7A80">
        <w:trPr>
          <w:trHeight w:hRule="exact" w:val="2222"/>
        </w:trPr>
        <w:tc>
          <w:tcPr>
            <w:tcW w:w="10788"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7A80" w:rsidRDefault="00AE7A80">
            <w:pPr>
              <w:spacing w:after="0" w:line="240" w:lineRule="auto"/>
              <w:rPr>
                <w:sz w:val="24"/>
                <w:szCs w:val="24"/>
              </w:rPr>
            </w:pPr>
          </w:p>
          <w:p w:rsidR="00AE7A80" w:rsidRDefault="00DC2AF5">
            <w:pPr>
              <w:spacing w:after="0" w:line="240" w:lineRule="auto"/>
              <w:rPr>
                <w:sz w:val="24"/>
                <w:szCs w:val="24"/>
              </w:rPr>
            </w:pPr>
            <w:r>
              <w:rPr>
                <w:rFonts w:ascii="Times New Roman" w:hAnsi="Times New Roman" w:cs="Times New Roman"/>
                <w:color w:val="000000"/>
                <w:sz w:val="24"/>
                <w:szCs w:val="24"/>
              </w:rPr>
              <w:t>к.п.н., доцент _________________ /Корпачева Людмила Николаевна/</w:t>
            </w:r>
          </w:p>
          <w:p w:rsidR="00AE7A80" w:rsidRDefault="00AE7A80">
            <w:pPr>
              <w:spacing w:after="0" w:line="240" w:lineRule="auto"/>
              <w:rPr>
                <w:sz w:val="24"/>
                <w:szCs w:val="24"/>
              </w:rPr>
            </w:pPr>
          </w:p>
          <w:p w:rsidR="00AE7A80" w:rsidRDefault="00DC2AF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E7A80" w:rsidRDefault="00DC2AF5">
            <w:pPr>
              <w:spacing w:after="0" w:line="240" w:lineRule="auto"/>
              <w:rPr>
                <w:sz w:val="24"/>
                <w:szCs w:val="24"/>
              </w:rPr>
            </w:pPr>
            <w:r>
              <w:rPr>
                <w:rFonts w:ascii="Times New Roman" w:hAnsi="Times New Roman" w:cs="Times New Roman"/>
                <w:color w:val="000000"/>
                <w:sz w:val="24"/>
                <w:szCs w:val="24"/>
              </w:rPr>
              <w:t>Протокол от 25.03.2022 г.  №8</w:t>
            </w:r>
          </w:p>
        </w:tc>
      </w:tr>
      <w:tr w:rsidR="00AE7A80">
        <w:trPr>
          <w:trHeight w:hRule="exact" w:val="277"/>
        </w:trPr>
        <w:tc>
          <w:tcPr>
            <w:tcW w:w="10788"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A80">
        <w:trPr>
          <w:trHeight w:hRule="exact" w:val="277"/>
        </w:trPr>
        <w:tc>
          <w:tcPr>
            <w:tcW w:w="9654" w:type="dxa"/>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7A80">
        <w:trPr>
          <w:trHeight w:hRule="exact" w:val="555"/>
        </w:trPr>
        <w:tc>
          <w:tcPr>
            <w:tcW w:w="9640" w:type="dxa"/>
          </w:tcPr>
          <w:p w:rsidR="00AE7A80" w:rsidRDefault="00AE7A80"/>
        </w:tc>
      </w:tr>
      <w:tr w:rsidR="00AE7A80">
        <w:trPr>
          <w:trHeight w:hRule="exact" w:val="8751"/>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7A80" w:rsidRDefault="00DC2AF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7A80" w:rsidRDefault="00DC2AF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7A80" w:rsidRDefault="00DC2AF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7A80" w:rsidRDefault="00DC2AF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7A80" w:rsidRDefault="00DC2AF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7A80" w:rsidRDefault="00DC2AF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7A80" w:rsidRDefault="00DC2AF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7A80" w:rsidRDefault="00DC2AF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7A80" w:rsidRDefault="00DC2AF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7A80" w:rsidRDefault="00DC2AF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7A80" w:rsidRDefault="00DC2AF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A80">
        <w:trPr>
          <w:trHeight w:hRule="exact" w:val="277"/>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7A80">
        <w:trPr>
          <w:trHeight w:hRule="exact" w:val="15113"/>
        </w:trPr>
        <w:tc>
          <w:tcPr>
            <w:tcW w:w="9654" w:type="dxa"/>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7A80" w:rsidRDefault="00DC2AF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E7A80" w:rsidRDefault="00DC2AF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E7A80" w:rsidRDefault="00DC2AF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7A80" w:rsidRDefault="00DC2AF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A80" w:rsidRDefault="00DC2A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A80" w:rsidRDefault="00DC2AF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7A80" w:rsidRDefault="00DC2AF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A80" w:rsidRDefault="00DC2A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A80" w:rsidRDefault="00DC2AF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AE7A80" w:rsidRDefault="00DC2AF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«Этнопедагогика» в течение 2022/2023 учебного года:</w:t>
            </w:r>
          </w:p>
          <w:p w:rsidR="00AE7A80" w:rsidRDefault="00DC2AF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A80">
        <w:trPr>
          <w:trHeight w:hRule="exact" w:val="285"/>
        </w:trPr>
        <w:tc>
          <w:tcPr>
            <w:tcW w:w="9654" w:type="dxa"/>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E7A80">
        <w:trPr>
          <w:trHeight w:hRule="exact" w:val="138"/>
        </w:trPr>
        <w:tc>
          <w:tcPr>
            <w:tcW w:w="9640" w:type="dxa"/>
          </w:tcPr>
          <w:p w:rsidR="00AE7A80" w:rsidRDefault="00AE7A80"/>
        </w:tc>
      </w:tr>
      <w:tr w:rsidR="00AE7A80">
        <w:trPr>
          <w:trHeight w:hRule="exact" w:val="1125"/>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1. Наименование дисциплины: Б1.В.02.02 «Этнопедагогика».</w:t>
            </w:r>
          </w:p>
          <w:p w:rsidR="00AE7A80" w:rsidRDefault="00DC2AF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7A80">
        <w:trPr>
          <w:trHeight w:hRule="exact" w:val="139"/>
        </w:trPr>
        <w:tc>
          <w:tcPr>
            <w:tcW w:w="9640" w:type="dxa"/>
          </w:tcPr>
          <w:p w:rsidR="00AE7A80" w:rsidRDefault="00AE7A80"/>
        </w:tc>
      </w:tr>
      <w:tr w:rsidR="00AE7A80">
        <w:trPr>
          <w:trHeight w:hRule="exact" w:val="3260"/>
        </w:trPr>
        <w:tc>
          <w:tcPr>
            <w:tcW w:w="9654" w:type="dxa"/>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7A80" w:rsidRDefault="00DC2AF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7A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Код компетенции: ПК-3</w:t>
            </w:r>
          </w:p>
          <w:p w:rsidR="00AE7A80" w:rsidRDefault="00DC2AF5">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AE7A80">
        <w:trPr>
          <w:trHeight w:hRule="exact" w:val="585"/>
        </w:trPr>
        <w:tc>
          <w:tcPr>
            <w:tcW w:w="9654" w:type="dxa"/>
            <w:shd w:val="clear" w:color="000000" w:fill="FFFFFF"/>
            <w:tcMar>
              <w:left w:w="34" w:type="dxa"/>
              <w:right w:w="34" w:type="dxa"/>
            </w:tcMar>
          </w:tcPr>
          <w:p w:rsidR="00AE7A80" w:rsidRDefault="00AE7A80">
            <w:pPr>
              <w:spacing w:after="0" w:line="240" w:lineRule="auto"/>
              <w:rPr>
                <w:sz w:val="24"/>
                <w:szCs w:val="24"/>
              </w:rPr>
            </w:pPr>
          </w:p>
          <w:p w:rsidR="00AE7A80" w:rsidRDefault="00DC2A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7A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AE7A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AE7A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AE7A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AE7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AE7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AE7A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AE7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AE7A80">
        <w:trPr>
          <w:trHeight w:hRule="exact" w:val="277"/>
        </w:trPr>
        <w:tc>
          <w:tcPr>
            <w:tcW w:w="9640" w:type="dxa"/>
          </w:tcPr>
          <w:p w:rsidR="00AE7A80" w:rsidRDefault="00AE7A80"/>
        </w:tc>
      </w:tr>
      <w:tr w:rsidR="00AE7A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Код компетенции: УК-3</w:t>
            </w:r>
          </w:p>
          <w:p w:rsidR="00AE7A80" w:rsidRDefault="00DC2AF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E7A80">
        <w:trPr>
          <w:trHeight w:hRule="exact" w:val="585"/>
        </w:trPr>
        <w:tc>
          <w:tcPr>
            <w:tcW w:w="9654" w:type="dxa"/>
            <w:shd w:val="clear" w:color="000000" w:fill="FFFFFF"/>
            <w:tcMar>
              <w:left w:w="34" w:type="dxa"/>
              <w:right w:w="34" w:type="dxa"/>
            </w:tcMar>
          </w:tcPr>
          <w:p w:rsidR="00AE7A80" w:rsidRDefault="00AE7A80">
            <w:pPr>
              <w:spacing w:after="0" w:line="240" w:lineRule="auto"/>
              <w:rPr>
                <w:sz w:val="24"/>
                <w:szCs w:val="24"/>
              </w:rPr>
            </w:pPr>
          </w:p>
          <w:p w:rsidR="00AE7A80" w:rsidRDefault="00DC2A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7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AE7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AE7A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AE7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AE7A80">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w:t>
            </w: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E7A8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lastRenderedPageBreak/>
              <w:t>собственного мнения и корректировать его</w:t>
            </w:r>
          </w:p>
        </w:tc>
      </w:tr>
      <w:tr w:rsidR="00AE7A8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AE7A8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AE7A8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AE7A80">
        <w:trPr>
          <w:trHeight w:hRule="exact" w:val="416"/>
        </w:trPr>
        <w:tc>
          <w:tcPr>
            <w:tcW w:w="3970" w:type="dxa"/>
          </w:tcPr>
          <w:p w:rsidR="00AE7A80" w:rsidRDefault="00AE7A80"/>
        </w:tc>
        <w:tc>
          <w:tcPr>
            <w:tcW w:w="1702" w:type="dxa"/>
          </w:tcPr>
          <w:p w:rsidR="00AE7A80" w:rsidRDefault="00AE7A80"/>
        </w:tc>
        <w:tc>
          <w:tcPr>
            <w:tcW w:w="1702" w:type="dxa"/>
          </w:tcPr>
          <w:p w:rsidR="00AE7A80" w:rsidRDefault="00AE7A80"/>
        </w:tc>
        <w:tc>
          <w:tcPr>
            <w:tcW w:w="426" w:type="dxa"/>
          </w:tcPr>
          <w:p w:rsidR="00AE7A80" w:rsidRDefault="00AE7A80"/>
        </w:tc>
        <w:tc>
          <w:tcPr>
            <w:tcW w:w="710" w:type="dxa"/>
          </w:tcPr>
          <w:p w:rsidR="00AE7A80" w:rsidRDefault="00AE7A80"/>
        </w:tc>
        <w:tc>
          <w:tcPr>
            <w:tcW w:w="143" w:type="dxa"/>
          </w:tcPr>
          <w:p w:rsidR="00AE7A80" w:rsidRDefault="00AE7A80"/>
        </w:tc>
        <w:tc>
          <w:tcPr>
            <w:tcW w:w="993" w:type="dxa"/>
          </w:tcPr>
          <w:p w:rsidR="00AE7A80" w:rsidRDefault="00AE7A80"/>
        </w:tc>
      </w:tr>
      <w:tr w:rsidR="00AE7A80">
        <w:trPr>
          <w:trHeight w:hRule="exact" w:val="304"/>
        </w:trPr>
        <w:tc>
          <w:tcPr>
            <w:tcW w:w="9654" w:type="dxa"/>
            <w:gridSpan w:val="7"/>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7A80">
        <w:trPr>
          <w:trHeight w:hRule="exact" w:val="1637"/>
        </w:trPr>
        <w:tc>
          <w:tcPr>
            <w:tcW w:w="9654" w:type="dxa"/>
            <w:gridSpan w:val="7"/>
            <w:shd w:val="clear" w:color="000000" w:fill="FFFFFF"/>
            <w:tcMar>
              <w:left w:w="34" w:type="dxa"/>
              <w:right w:w="34" w:type="dxa"/>
            </w:tcMar>
          </w:tcPr>
          <w:p w:rsidR="00AE7A80" w:rsidRDefault="00AE7A80">
            <w:pPr>
              <w:spacing w:after="0" w:line="240" w:lineRule="auto"/>
              <w:jc w:val="both"/>
              <w:rPr>
                <w:sz w:val="24"/>
                <w:szCs w:val="24"/>
              </w:rPr>
            </w:pPr>
          </w:p>
          <w:p w:rsidR="00AE7A80" w:rsidRDefault="00DC2AF5">
            <w:pPr>
              <w:spacing w:after="0" w:line="240" w:lineRule="auto"/>
              <w:jc w:val="both"/>
              <w:rPr>
                <w:sz w:val="24"/>
                <w:szCs w:val="24"/>
              </w:rPr>
            </w:pPr>
            <w:r>
              <w:rPr>
                <w:rFonts w:ascii="Times New Roman" w:hAnsi="Times New Roman" w:cs="Times New Roman"/>
                <w:color w:val="000000"/>
                <w:sz w:val="24"/>
                <w:szCs w:val="24"/>
              </w:rPr>
              <w:t>Дисциплина Б1.В.02.02 «Этнопедагогика»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E7A80">
        <w:trPr>
          <w:trHeight w:hRule="exact" w:val="138"/>
        </w:trPr>
        <w:tc>
          <w:tcPr>
            <w:tcW w:w="3970" w:type="dxa"/>
          </w:tcPr>
          <w:p w:rsidR="00AE7A80" w:rsidRDefault="00AE7A80"/>
        </w:tc>
        <w:tc>
          <w:tcPr>
            <w:tcW w:w="1702" w:type="dxa"/>
          </w:tcPr>
          <w:p w:rsidR="00AE7A80" w:rsidRDefault="00AE7A80"/>
        </w:tc>
        <w:tc>
          <w:tcPr>
            <w:tcW w:w="1702" w:type="dxa"/>
          </w:tcPr>
          <w:p w:rsidR="00AE7A80" w:rsidRDefault="00AE7A80"/>
        </w:tc>
        <w:tc>
          <w:tcPr>
            <w:tcW w:w="426" w:type="dxa"/>
          </w:tcPr>
          <w:p w:rsidR="00AE7A80" w:rsidRDefault="00AE7A80"/>
        </w:tc>
        <w:tc>
          <w:tcPr>
            <w:tcW w:w="710" w:type="dxa"/>
          </w:tcPr>
          <w:p w:rsidR="00AE7A80" w:rsidRDefault="00AE7A80"/>
        </w:tc>
        <w:tc>
          <w:tcPr>
            <w:tcW w:w="143" w:type="dxa"/>
          </w:tcPr>
          <w:p w:rsidR="00AE7A80" w:rsidRDefault="00AE7A80"/>
        </w:tc>
        <w:tc>
          <w:tcPr>
            <w:tcW w:w="993" w:type="dxa"/>
          </w:tcPr>
          <w:p w:rsidR="00AE7A80" w:rsidRDefault="00AE7A80"/>
        </w:tc>
      </w:tr>
      <w:tr w:rsidR="00AE7A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rPr>
                <w:sz w:val="24"/>
                <w:szCs w:val="24"/>
              </w:rPr>
            </w:pPr>
            <w:r>
              <w:rPr>
                <w:rFonts w:ascii="Times New Roman" w:hAnsi="Times New Roman" w:cs="Times New Roman"/>
                <w:color w:val="000000"/>
                <w:sz w:val="24"/>
                <w:szCs w:val="24"/>
              </w:rPr>
              <w:t>Коды</w:t>
            </w:r>
          </w:p>
          <w:p w:rsidR="00AE7A80" w:rsidRDefault="00DC2AF5">
            <w:pPr>
              <w:spacing w:after="0" w:line="240" w:lineRule="auto"/>
              <w:jc w:val="center"/>
              <w:rPr>
                <w:sz w:val="24"/>
                <w:szCs w:val="24"/>
              </w:rPr>
            </w:pPr>
            <w:r>
              <w:rPr>
                <w:rFonts w:ascii="Times New Roman" w:hAnsi="Times New Roman" w:cs="Times New Roman"/>
                <w:color w:val="000000"/>
                <w:sz w:val="24"/>
                <w:szCs w:val="24"/>
              </w:rPr>
              <w:t>форми-</w:t>
            </w:r>
          </w:p>
          <w:p w:rsidR="00AE7A80" w:rsidRDefault="00DC2AF5">
            <w:pPr>
              <w:spacing w:after="0" w:line="240" w:lineRule="auto"/>
              <w:jc w:val="center"/>
              <w:rPr>
                <w:sz w:val="24"/>
                <w:szCs w:val="24"/>
              </w:rPr>
            </w:pPr>
            <w:r>
              <w:rPr>
                <w:rFonts w:ascii="Times New Roman" w:hAnsi="Times New Roman" w:cs="Times New Roman"/>
                <w:color w:val="000000"/>
                <w:sz w:val="24"/>
                <w:szCs w:val="24"/>
              </w:rPr>
              <w:t>руемых</w:t>
            </w:r>
          </w:p>
          <w:p w:rsidR="00AE7A80" w:rsidRDefault="00DC2AF5">
            <w:pPr>
              <w:spacing w:after="0" w:line="240" w:lineRule="auto"/>
              <w:jc w:val="center"/>
              <w:rPr>
                <w:sz w:val="24"/>
                <w:szCs w:val="24"/>
              </w:rPr>
            </w:pPr>
            <w:r>
              <w:rPr>
                <w:rFonts w:ascii="Times New Roman" w:hAnsi="Times New Roman" w:cs="Times New Roman"/>
                <w:color w:val="000000"/>
                <w:sz w:val="24"/>
                <w:szCs w:val="24"/>
              </w:rPr>
              <w:t>компе-</w:t>
            </w:r>
          </w:p>
          <w:p w:rsidR="00AE7A80" w:rsidRDefault="00DC2AF5">
            <w:pPr>
              <w:spacing w:after="0" w:line="240" w:lineRule="auto"/>
              <w:jc w:val="center"/>
              <w:rPr>
                <w:sz w:val="24"/>
                <w:szCs w:val="24"/>
              </w:rPr>
            </w:pPr>
            <w:r>
              <w:rPr>
                <w:rFonts w:ascii="Times New Roman" w:hAnsi="Times New Roman" w:cs="Times New Roman"/>
                <w:color w:val="000000"/>
                <w:sz w:val="24"/>
                <w:szCs w:val="24"/>
              </w:rPr>
              <w:t>тенций</w:t>
            </w:r>
          </w:p>
        </w:tc>
      </w:tr>
      <w:tr w:rsidR="00AE7A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AE7A80"/>
        </w:tc>
      </w:tr>
      <w:tr w:rsidR="00AE7A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AE7A80"/>
        </w:tc>
      </w:tr>
      <w:tr w:rsidR="00AE7A8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AE7A80" w:rsidRDefault="00DC2AF5">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rPr>
                <w:sz w:val="24"/>
                <w:szCs w:val="24"/>
              </w:rPr>
            </w:pPr>
            <w:r>
              <w:rPr>
                <w:rFonts w:ascii="Times New Roman" w:hAnsi="Times New Roman" w:cs="Times New Roman"/>
                <w:color w:val="000000"/>
                <w:sz w:val="24"/>
                <w:szCs w:val="24"/>
              </w:rPr>
              <w:t>УК-3, ПК-3</w:t>
            </w:r>
          </w:p>
        </w:tc>
      </w:tr>
      <w:tr w:rsidR="00AE7A80">
        <w:trPr>
          <w:trHeight w:hRule="exact" w:val="138"/>
        </w:trPr>
        <w:tc>
          <w:tcPr>
            <w:tcW w:w="3970" w:type="dxa"/>
          </w:tcPr>
          <w:p w:rsidR="00AE7A80" w:rsidRDefault="00AE7A80"/>
        </w:tc>
        <w:tc>
          <w:tcPr>
            <w:tcW w:w="1702" w:type="dxa"/>
          </w:tcPr>
          <w:p w:rsidR="00AE7A80" w:rsidRDefault="00AE7A80"/>
        </w:tc>
        <w:tc>
          <w:tcPr>
            <w:tcW w:w="1702" w:type="dxa"/>
          </w:tcPr>
          <w:p w:rsidR="00AE7A80" w:rsidRDefault="00AE7A80"/>
        </w:tc>
        <w:tc>
          <w:tcPr>
            <w:tcW w:w="426" w:type="dxa"/>
          </w:tcPr>
          <w:p w:rsidR="00AE7A80" w:rsidRDefault="00AE7A80"/>
        </w:tc>
        <w:tc>
          <w:tcPr>
            <w:tcW w:w="710" w:type="dxa"/>
          </w:tcPr>
          <w:p w:rsidR="00AE7A80" w:rsidRDefault="00AE7A80"/>
        </w:tc>
        <w:tc>
          <w:tcPr>
            <w:tcW w:w="143" w:type="dxa"/>
          </w:tcPr>
          <w:p w:rsidR="00AE7A80" w:rsidRDefault="00AE7A80"/>
        </w:tc>
        <w:tc>
          <w:tcPr>
            <w:tcW w:w="993" w:type="dxa"/>
          </w:tcPr>
          <w:p w:rsidR="00AE7A80" w:rsidRDefault="00AE7A80"/>
        </w:tc>
      </w:tr>
      <w:tr w:rsidR="00AE7A80">
        <w:trPr>
          <w:trHeight w:hRule="exact" w:val="1125"/>
        </w:trPr>
        <w:tc>
          <w:tcPr>
            <w:tcW w:w="9654" w:type="dxa"/>
            <w:gridSpan w:val="7"/>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7A80">
        <w:trPr>
          <w:trHeight w:hRule="exact" w:val="585"/>
        </w:trPr>
        <w:tc>
          <w:tcPr>
            <w:tcW w:w="9654" w:type="dxa"/>
            <w:gridSpan w:val="7"/>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E7A80" w:rsidRDefault="00DC2AF5">
            <w:pPr>
              <w:spacing w:after="0" w:line="240" w:lineRule="auto"/>
              <w:jc w:val="center"/>
              <w:rPr>
                <w:sz w:val="24"/>
                <w:szCs w:val="24"/>
              </w:rPr>
            </w:pPr>
            <w:r>
              <w:rPr>
                <w:rFonts w:ascii="Times New Roman" w:hAnsi="Times New Roman" w:cs="Times New Roman"/>
                <w:color w:val="000000"/>
                <w:sz w:val="24"/>
                <w:szCs w:val="24"/>
              </w:rPr>
              <w:t>Из них:</w:t>
            </w:r>
          </w:p>
        </w:tc>
      </w:tr>
      <w:tr w:rsidR="00AE7A80">
        <w:trPr>
          <w:trHeight w:hRule="exact" w:val="138"/>
        </w:trPr>
        <w:tc>
          <w:tcPr>
            <w:tcW w:w="3970" w:type="dxa"/>
          </w:tcPr>
          <w:p w:rsidR="00AE7A80" w:rsidRDefault="00AE7A80"/>
        </w:tc>
        <w:tc>
          <w:tcPr>
            <w:tcW w:w="1702" w:type="dxa"/>
          </w:tcPr>
          <w:p w:rsidR="00AE7A80" w:rsidRDefault="00AE7A80"/>
        </w:tc>
        <w:tc>
          <w:tcPr>
            <w:tcW w:w="1702" w:type="dxa"/>
          </w:tcPr>
          <w:p w:rsidR="00AE7A80" w:rsidRDefault="00AE7A80"/>
        </w:tc>
        <w:tc>
          <w:tcPr>
            <w:tcW w:w="426" w:type="dxa"/>
          </w:tcPr>
          <w:p w:rsidR="00AE7A80" w:rsidRDefault="00AE7A80"/>
        </w:tc>
        <w:tc>
          <w:tcPr>
            <w:tcW w:w="710" w:type="dxa"/>
          </w:tcPr>
          <w:p w:rsidR="00AE7A80" w:rsidRDefault="00AE7A80"/>
        </w:tc>
        <w:tc>
          <w:tcPr>
            <w:tcW w:w="143" w:type="dxa"/>
          </w:tcPr>
          <w:p w:rsidR="00AE7A80" w:rsidRDefault="00AE7A80"/>
        </w:tc>
        <w:tc>
          <w:tcPr>
            <w:tcW w:w="993" w:type="dxa"/>
          </w:tcPr>
          <w:p w:rsidR="00AE7A80" w:rsidRDefault="00AE7A80"/>
        </w:tc>
      </w:tr>
      <w:tr w:rsidR="00AE7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8</w:t>
            </w:r>
          </w:p>
        </w:tc>
      </w:tr>
      <w:tr w:rsidR="00AE7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4</w:t>
            </w:r>
          </w:p>
        </w:tc>
      </w:tr>
      <w:tr w:rsidR="00AE7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0</w:t>
            </w:r>
          </w:p>
        </w:tc>
      </w:tr>
      <w:tr w:rsidR="00AE7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4</w:t>
            </w:r>
          </w:p>
        </w:tc>
      </w:tr>
      <w:tr w:rsidR="00AE7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0</w:t>
            </w:r>
          </w:p>
        </w:tc>
      </w:tr>
      <w:tr w:rsidR="00AE7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60</w:t>
            </w:r>
          </w:p>
        </w:tc>
      </w:tr>
      <w:tr w:rsidR="00AE7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4</w:t>
            </w:r>
          </w:p>
        </w:tc>
      </w:tr>
      <w:tr w:rsidR="00AE7A80">
        <w:trPr>
          <w:trHeight w:hRule="exact" w:val="416"/>
        </w:trPr>
        <w:tc>
          <w:tcPr>
            <w:tcW w:w="3970" w:type="dxa"/>
          </w:tcPr>
          <w:p w:rsidR="00AE7A80" w:rsidRDefault="00AE7A80"/>
        </w:tc>
        <w:tc>
          <w:tcPr>
            <w:tcW w:w="1702" w:type="dxa"/>
          </w:tcPr>
          <w:p w:rsidR="00AE7A80" w:rsidRDefault="00AE7A80"/>
        </w:tc>
        <w:tc>
          <w:tcPr>
            <w:tcW w:w="1702" w:type="dxa"/>
          </w:tcPr>
          <w:p w:rsidR="00AE7A80" w:rsidRDefault="00AE7A80"/>
        </w:tc>
        <w:tc>
          <w:tcPr>
            <w:tcW w:w="426" w:type="dxa"/>
          </w:tcPr>
          <w:p w:rsidR="00AE7A80" w:rsidRDefault="00AE7A80"/>
        </w:tc>
        <w:tc>
          <w:tcPr>
            <w:tcW w:w="710" w:type="dxa"/>
          </w:tcPr>
          <w:p w:rsidR="00AE7A80" w:rsidRDefault="00AE7A80"/>
        </w:tc>
        <w:tc>
          <w:tcPr>
            <w:tcW w:w="143" w:type="dxa"/>
          </w:tcPr>
          <w:p w:rsidR="00AE7A80" w:rsidRDefault="00AE7A80"/>
        </w:tc>
        <w:tc>
          <w:tcPr>
            <w:tcW w:w="993" w:type="dxa"/>
          </w:tcPr>
          <w:p w:rsidR="00AE7A80" w:rsidRDefault="00AE7A80"/>
        </w:tc>
      </w:tr>
      <w:tr w:rsidR="00AE7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зачеты 1</w:t>
            </w:r>
          </w:p>
        </w:tc>
      </w:tr>
      <w:tr w:rsidR="00AE7A80">
        <w:trPr>
          <w:trHeight w:hRule="exact" w:val="277"/>
        </w:trPr>
        <w:tc>
          <w:tcPr>
            <w:tcW w:w="3970" w:type="dxa"/>
          </w:tcPr>
          <w:p w:rsidR="00AE7A80" w:rsidRDefault="00AE7A80"/>
        </w:tc>
        <w:tc>
          <w:tcPr>
            <w:tcW w:w="1702" w:type="dxa"/>
          </w:tcPr>
          <w:p w:rsidR="00AE7A80" w:rsidRDefault="00AE7A80"/>
        </w:tc>
        <w:tc>
          <w:tcPr>
            <w:tcW w:w="1702" w:type="dxa"/>
          </w:tcPr>
          <w:p w:rsidR="00AE7A80" w:rsidRDefault="00AE7A80"/>
        </w:tc>
        <w:tc>
          <w:tcPr>
            <w:tcW w:w="426" w:type="dxa"/>
          </w:tcPr>
          <w:p w:rsidR="00AE7A80" w:rsidRDefault="00AE7A80"/>
        </w:tc>
        <w:tc>
          <w:tcPr>
            <w:tcW w:w="710" w:type="dxa"/>
          </w:tcPr>
          <w:p w:rsidR="00AE7A80" w:rsidRDefault="00AE7A80"/>
        </w:tc>
        <w:tc>
          <w:tcPr>
            <w:tcW w:w="143" w:type="dxa"/>
          </w:tcPr>
          <w:p w:rsidR="00AE7A80" w:rsidRDefault="00AE7A80"/>
        </w:tc>
        <w:tc>
          <w:tcPr>
            <w:tcW w:w="993" w:type="dxa"/>
          </w:tcPr>
          <w:p w:rsidR="00AE7A80" w:rsidRDefault="00AE7A80"/>
        </w:tc>
      </w:tr>
      <w:tr w:rsidR="00AE7A80">
        <w:trPr>
          <w:trHeight w:hRule="exact" w:val="1666"/>
        </w:trPr>
        <w:tc>
          <w:tcPr>
            <w:tcW w:w="9654" w:type="dxa"/>
            <w:gridSpan w:val="7"/>
            <w:shd w:val="clear" w:color="000000" w:fill="FFFFFF"/>
            <w:tcMar>
              <w:left w:w="34" w:type="dxa"/>
              <w:right w:w="34" w:type="dxa"/>
            </w:tcMar>
          </w:tcPr>
          <w:p w:rsidR="00AE7A80" w:rsidRDefault="00AE7A80">
            <w:pPr>
              <w:spacing w:after="0" w:line="240" w:lineRule="auto"/>
              <w:jc w:val="center"/>
              <w:rPr>
                <w:sz w:val="24"/>
                <w:szCs w:val="24"/>
              </w:rPr>
            </w:pPr>
          </w:p>
          <w:p w:rsidR="00AE7A80" w:rsidRDefault="00DC2AF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7A80" w:rsidRDefault="00AE7A80">
            <w:pPr>
              <w:spacing w:after="0" w:line="240" w:lineRule="auto"/>
              <w:jc w:val="center"/>
              <w:rPr>
                <w:sz w:val="24"/>
                <w:szCs w:val="24"/>
              </w:rPr>
            </w:pPr>
          </w:p>
          <w:p w:rsidR="00AE7A80" w:rsidRDefault="00DC2AF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7A80">
        <w:trPr>
          <w:trHeight w:hRule="exact" w:val="416"/>
        </w:trPr>
        <w:tc>
          <w:tcPr>
            <w:tcW w:w="3970" w:type="dxa"/>
          </w:tcPr>
          <w:p w:rsidR="00AE7A80" w:rsidRDefault="00AE7A80"/>
        </w:tc>
        <w:tc>
          <w:tcPr>
            <w:tcW w:w="1702" w:type="dxa"/>
          </w:tcPr>
          <w:p w:rsidR="00AE7A80" w:rsidRDefault="00AE7A80"/>
        </w:tc>
        <w:tc>
          <w:tcPr>
            <w:tcW w:w="1702" w:type="dxa"/>
          </w:tcPr>
          <w:p w:rsidR="00AE7A80" w:rsidRDefault="00AE7A80"/>
        </w:tc>
        <w:tc>
          <w:tcPr>
            <w:tcW w:w="426" w:type="dxa"/>
          </w:tcPr>
          <w:p w:rsidR="00AE7A80" w:rsidRDefault="00AE7A80"/>
        </w:tc>
        <w:tc>
          <w:tcPr>
            <w:tcW w:w="710" w:type="dxa"/>
          </w:tcPr>
          <w:p w:rsidR="00AE7A80" w:rsidRDefault="00AE7A80"/>
        </w:tc>
        <w:tc>
          <w:tcPr>
            <w:tcW w:w="143" w:type="dxa"/>
          </w:tcPr>
          <w:p w:rsidR="00AE7A80" w:rsidRDefault="00AE7A80"/>
        </w:tc>
        <w:tc>
          <w:tcPr>
            <w:tcW w:w="993" w:type="dxa"/>
          </w:tcPr>
          <w:p w:rsidR="00AE7A80" w:rsidRDefault="00AE7A80"/>
        </w:tc>
      </w:tr>
      <w:tr w:rsidR="00AE7A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A80" w:rsidRDefault="00DC2AF5">
            <w:pPr>
              <w:spacing w:after="0" w:line="240" w:lineRule="auto"/>
              <w:jc w:val="center"/>
              <w:rPr>
                <w:sz w:val="24"/>
                <w:szCs w:val="24"/>
              </w:rPr>
            </w:pPr>
            <w:r>
              <w:rPr>
                <w:rFonts w:ascii="Times New Roman" w:hAnsi="Times New Roman" w:cs="Times New Roman"/>
                <w:color w:val="000000"/>
                <w:sz w:val="24"/>
                <w:szCs w:val="24"/>
              </w:rPr>
              <w:t>Часов</w:t>
            </w:r>
          </w:p>
        </w:tc>
      </w:tr>
      <w:tr w:rsidR="00AE7A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Раздел I. Основы этнопедагогики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A80" w:rsidRDefault="00AE7A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A80" w:rsidRDefault="00AE7A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A80" w:rsidRDefault="00AE7A80"/>
        </w:tc>
      </w:tr>
      <w:tr w:rsidR="00AE7A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2</w:t>
            </w:r>
          </w:p>
        </w:tc>
      </w:tr>
      <w:tr w:rsidR="00AE7A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2</w:t>
            </w:r>
          </w:p>
        </w:tc>
      </w:tr>
      <w:tr w:rsidR="00AE7A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Использование фольклора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2</w:t>
            </w: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7A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lastRenderedPageBreak/>
              <w:t>Мультикультурный процесс в многонационациональных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2</w:t>
            </w:r>
          </w:p>
        </w:tc>
      </w:tr>
      <w:tr w:rsidR="00AE7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2</w:t>
            </w:r>
          </w:p>
        </w:tc>
      </w:tr>
      <w:tr w:rsidR="00AE7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2</w:t>
            </w:r>
          </w:p>
        </w:tc>
      </w:tr>
      <w:tr w:rsidR="00AE7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8</w:t>
            </w:r>
          </w:p>
        </w:tc>
      </w:tr>
      <w:tr w:rsidR="00AE7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8</w:t>
            </w:r>
          </w:p>
        </w:tc>
      </w:tr>
      <w:tr w:rsidR="00AE7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8</w:t>
            </w:r>
          </w:p>
        </w:tc>
      </w:tr>
      <w:tr w:rsidR="00AE7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8</w:t>
            </w:r>
          </w:p>
        </w:tc>
      </w:tr>
      <w:tr w:rsidR="00AE7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8</w:t>
            </w:r>
          </w:p>
        </w:tc>
      </w:tr>
      <w:tr w:rsidR="00AE7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8</w:t>
            </w:r>
          </w:p>
        </w:tc>
      </w:tr>
      <w:tr w:rsidR="00AE7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8</w:t>
            </w:r>
          </w:p>
        </w:tc>
      </w:tr>
      <w:tr w:rsidR="00AE7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AE7A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2</w:t>
            </w:r>
          </w:p>
        </w:tc>
      </w:tr>
      <w:tr w:rsidR="00AE7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AE7A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2</w:t>
            </w:r>
          </w:p>
        </w:tc>
      </w:tr>
      <w:tr w:rsidR="00AE7A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AE7A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AE7A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color w:val="000000"/>
                <w:sz w:val="24"/>
                <w:szCs w:val="24"/>
              </w:rPr>
              <w:t>72</w:t>
            </w:r>
          </w:p>
        </w:tc>
      </w:tr>
      <w:tr w:rsidR="00AE7A80">
        <w:trPr>
          <w:trHeight w:hRule="exact" w:val="9786"/>
        </w:trPr>
        <w:tc>
          <w:tcPr>
            <w:tcW w:w="9654" w:type="dxa"/>
            <w:gridSpan w:val="4"/>
            <w:shd w:val="clear" w:color="000000" w:fill="FFFFFF"/>
            <w:tcMar>
              <w:left w:w="34" w:type="dxa"/>
              <w:right w:w="34" w:type="dxa"/>
            </w:tcMar>
          </w:tcPr>
          <w:p w:rsidR="00AE7A80" w:rsidRDefault="00AE7A80">
            <w:pPr>
              <w:spacing w:after="0" w:line="240" w:lineRule="auto"/>
              <w:jc w:val="both"/>
              <w:rPr>
                <w:sz w:val="20"/>
                <w:szCs w:val="20"/>
              </w:rPr>
            </w:pPr>
          </w:p>
          <w:p w:rsidR="00AE7A80" w:rsidRDefault="00DC2AF5">
            <w:pPr>
              <w:spacing w:after="0" w:line="240" w:lineRule="auto"/>
              <w:jc w:val="both"/>
              <w:rPr>
                <w:sz w:val="20"/>
                <w:szCs w:val="20"/>
              </w:rPr>
            </w:pPr>
            <w:r>
              <w:rPr>
                <w:rFonts w:ascii="Times New Roman" w:hAnsi="Times New Roman" w:cs="Times New Roman"/>
                <w:color w:val="000000"/>
                <w:sz w:val="20"/>
                <w:szCs w:val="20"/>
              </w:rPr>
              <w:t>* Примечания:</w:t>
            </w:r>
          </w:p>
          <w:p w:rsidR="00AE7A80" w:rsidRDefault="00DC2AF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7A80" w:rsidRDefault="00DC2A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7A80" w:rsidRDefault="00DC2AF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7A80" w:rsidRDefault="00DC2AF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7A80" w:rsidRDefault="00DC2AF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7A80" w:rsidRDefault="00DC2A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A80">
        <w:trPr>
          <w:trHeight w:hRule="exact" w:val="8128"/>
        </w:trPr>
        <w:tc>
          <w:tcPr>
            <w:tcW w:w="9654" w:type="dxa"/>
            <w:shd w:val="clear" w:color="000000" w:fill="FFFFFF"/>
            <w:tcMar>
              <w:left w:w="34" w:type="dxa"/>
              <w:right w:w="34" w:type="dxa"/>
            </w:tcMar>
          </w:tcPr>
          <w:p w:rsidR="00AE7A80" w:rsidRDefault="00DC2AF5">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7A80" w:rsidRDefault="00DC2AF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7A80" w:rsidRDefault="00DC2A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7A80">
        <w:trPr>
          <w:trHeight w:hRule="exact" w:val="585"/>
        </w:trPr>
        <w:tc>
          <w:tcPr>
            <w:tcW w:w="9654" w:type="dxa"/>
            <w:shd w:val="clear" w:color="000000" w:fill="FFFFFF"/>
            <w:tcMar>
              <w:left w:w="34" w:type="dxa"/>
              <w:right w:w="34" w:type="dxa"/>
            </w:tcMar>
          </w:tcPr>
          <w:p w:rsidR="00AE7A80" w:rsidRDefault="00AE7A80">
            <w:pPr>
              <w:spacing w:after="0" w:line="240" w:lineRule="auto"/>
              <w:rPr>
                <w:sz w:val="24"/>
                <w:szCs w:val="24"/>
              </w:rPr>
            </w:pPr>
          </w:p>
          <w:p w:rsidR="00AE7A80" w:rsidRDefault="00DC2AF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7A80">
        <w:trPr>
          <w:trHeight w:hRule="exact" w:val="277"/>
        </w:trPr>
        <w:tc>
          <w:tcPr>
            <w:tcW w:w="9654" w:type="dxa"/>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7A80">
        <w:trPr>
          <w:trHeight w:hRule="exact" w:val="26"/>
        </w:trPr>
        <w:tc>
          <w:tcPr>
            <w:tcW w:w="9654" w:type="dxa"/>
            <w:vMerge w:val="restart"/>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b/>
                <w:color w:val="000000"/>
                <w:sz w:val="24"/>
                <w:szCs w:val="24"/>
              </w:rPr>
              <w:t>Этнические различия и национальный менталитет</w:t>
            </w:r>
          </w:p>
        </w:tc>
      </w:tr>
      <w:tr w:rsidR="00AE7A80">
        <w:trPr>
          <w:trHeight w:hRule="exact" w:val="277"/>
        </w:trPr>
        <w:tc>
          <w:tcPr>
            <w:tcW w:w="9654" w:type="dxa"/>
            <w:vMerge/>
            <w:shd w:val="clear" w:color="000000" w:fill="FFFFFF"/>
            <w:tcMar>
              <w:left w:w="34" w:type="dxa"/>
              <w:right w:w="34" w:type="dxa"/>
            </w:tcMar>
          </w:tcPr>
          <w:p w:rsidR="00AE7A80" w:rsidRDefault="00AE7A80"/>
        </w:tc>
      </w:tr>
      <w:tr w:rsidR="00AE7A80">
        <w:trPr>
          <w:trHeight w:hRule="exact" w:val="285"/>
        </w:trPr>
        <w:tc>
          <w:tcPr>
            <w:tcW w:w="9654" w:type="dxa"/>
            <w:shd w:val="clear" w:color="000000" w:fill="FFFFFF"/>
            <w:tcMar>
              <w:left w:w="34" w:type="dxa"/>
              <w:right w:w="34" w:type="dxa"/>
            </w:tcMar>
          </w:tcPr>
          <w:p w:rsidR="00AE7A80" w:rsidRDefault="00AE7A80">
            <w:pPr>
              <w:spacing w:after="0" w:line="240" w:lineRule="auto"/>
              <w:jc w:val="both"/>
              <w:rPr>
                <w:sz w:val="24"/>
                <w:szCs w:val="24"/>
              </w:rPr>
            </w:pPr>
          </w:p>
        </w:tc>
      </w:tr>
      <w:tr w:rsidR="00AE7A80">
        <w:trPr>
          <w:trHeight w:hRule="exact" w:val="585"/>
        </w:trPr>
        <w:tc>
          <w:tcPr>
            <w:tcW w:w="9654" w:type="dxa"/>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b/>
                <w:color w:val="000000"/>
                <w:sz w:val="24"/>
                <w:szCs w:val="24"/>
              </w:rPr>
              <w:t>Методика работы учителя по воспитанию культуры межнационального общения у обучающихся</w:t>
            </w:r>
          </w:p>
        </w:tc>
      </w:tr>
      <w:tr w:rsidR="00AE7A80">
        <w:trPr>
          <w:trHeight w:hRule="exact" w:val="285"/>
        </w:trPr>
        <w:tc>
          <w:tcPr>
            <w:tcW w:w="9654" w:type="dxa"/>
            <w:shd w:val="clear" w:color="000000" w:fill="FFFFFF"/>
            <w:tcMar>
              <w:left w:w="34" w:type="dxa"/>
              <w:right w:w="34" w:type="dxa"/>
            </w:tcMar>
          </w:tcPr>
          <w:p w:rsidR="00AE7A80" w:rsidRDefault="00AE7A80">
            <w:pPr>
              <w:spacing w:after="0" w:line="240" w:lineRule="auto"/>
              <w:jc w:val="both"/>
              <w:rPr>
                <w:sz w:val="24"/>
                <w:szCs w:val="24"/>
              </w:rPr>
            </w:pPr>
          </w:p>
        </w:tc>
      </w:tr>
      <w:tr w:rsidR="00AE7A80">
        <w:trPr>
          <w:trHeight w:hRule="exact" w:val="277"/>
        </w:trPr>
        <w:tc>
          <w:tcPr>
            <w:tcW w:w="9654" w:type="dxa"/>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7A80">
        <w:trPr>
          <w:trHeight w:hRule="exact" w:val="14"/>
        </w:trPr>
        <w:tc>
          <w:tcPr>
            <w:tcW w:w="9640" w:type="dxa"/>
          </w:tcPr>
          <w:p w:rsidR="00AE7A80" w:rsidRDefault="00AE7A80"/>
        </w:tc>
      </w:tr>
      <w:tr w:rsidR="00AE7A80">
        <w:trPr>
          <w:trHeight w:hRule="exact" w:val="304"/>
        </w:trPr>
        <w:tc>
          <w:tcPr>
            <w:tcW w:w="9654" w:type="dxa"/>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b/>
                <w:color w:val="000000"/>
                <w:sz w:val="24"/>
                <w:szCs w:val="24"/>
              </w:rPr>
              <w:t>Использование фольклора в педагогическом процессе</w:t>
            </w:r>
          </w:p>
        </w:tc>
      </w:tr>
      <w:tr w:rsidR="00AE7A80">
        <w:trPr>
          <w:trHeight w:hRule="exact" w:val="285"/>
        </w:trPr>
        <w:tc>
          <w:tcPr>
            <w:tcW w:w="9654" w:type="dxa"/>
            <w:shd w:val="clear" w:color="000000" w:fill="FFFFFF"/>
            <w:tcMar>
              <w:left w:w="34" w:type="dxa"/>
              <w:right w:w="34" w:type="dxa"/>
            </w:tcMar>
          </w:tcPr>
          <w:p w:rsidR="00AE7A80" w:rsidRDefault="00AE7A80">
            <w:pPr>
              <w:spacing w:after="0" w:line="240" w:lineRule="auto"/>
              <w:jc w:val="both"/>
              <w:rPr>
                <w:sz w:val="24"/>
                <w:szCs w:val="24"/>
              </w:rPr>
            </w:pPr>
          </w:p>
        </w:tc>
      </w:tr>
      <w:tr w:rsidR="00AE7A80">
        <w:trPr>
          <w:trHeight w:hRule="exact" w:val="14"/>
        </w:trPr>
        <w:tc>
          <w:tcPr>
            <w:tcW w:w="9640" w:type="dxa"/>
          </w:tcPr>
          <w:p w:rsidR="00AE7A80" w:rsidRDefault="00AE7A80"/>
        </w:tc>
      </w:tr>
      <w:tr w:rsidR="00AE7A80">
        <w:trPr>
          <w:trHeight w:hRule="exact" w:val="585"/>
        </w:trPr>
        <w:tc>
          <w:tcPr>
            <w:tcW w:w="9654" w:type="dxa"/>
            <w:shd w:val="clear" w:color="000000" w:fill="FFFFFF"/>
            <w:tcMar>
              <w:left w:w="34" w:type="dxa"/>
              <w:right w:w="34" w:type="dxa"/>
            </w:tcMar>
          </w:tcPr>
          <w:p w:rsidR="00AE7A80" w:rsidRDefault="00DC2AF5">
            <w:pPr>
              <w:spacing w:after="0" w:line="240" w:lineRule="auto"/>
              <w:jc w:val="center"/>
              <w:rPr>
                <w:sz w:val="24"/>
                <w:szCs w:val="24"/>
              </w:rPr>
            </w:pPr>
            <w:r>
              <w:rPr>
                <w:rFonts w:ascii="Times New Roman" w:hAnsi="Times New Roman" w:cs="Times New Roman"/>
                <w:b/>
                <w:color w:val="000000"/>
                <w:sz w:val="24"/>
                <w:szCs w:val="24"/>
              </w:rPr>
              <w:t>Мультикультурный процесс в многонационациональных образовательных учреждениях</w:t>
            </w:r>
          </w:p>
        </w:tc>
      </w:tr>
      <w:tr w:rsidR="00AE7A80">
        <w:trPr>
          <w:trHeight w:hRule="exact" w:val="285"/>
        </w:trPr>
        <w:tc>
          <w:tcPr>
            <w:tcW w:w="9654" w:type="dxa"/>
            <w:shd w:val="clear" w:color="000000" w:fill="FFFFFF"/>
            <w:tcMar>
              <w:left w:w="34" w:type="dxa"/>
              <w:right w:w="34" w:type="dxa"/>
            </w:tcMar>
          </w:tcPr>
          <w:p w:rsidR="00AE7A80" w:rsidRDefault="00AE7A80">
            <w:pPr>
              <w:spacing w:after="0" w:line="240" w:lineRule="auto"/>
              <w:jc w:val="both"/>
              <w:rPr>
                <w:sz w:val="24"/>
                <w:szCs w:val="24"/>
              </w:rPr>
            </w:pP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7A80">
        <w:trPr>
          <w:trHeight w:hRule="exact" w:val="855"/>
        </w:trPr>
        <w:tc>
          <w:tcPr>
            <w:tcW w:w="9654" w:type="dxa"/>
            <w:gridSpan w:val="2"/>
            <w:shd w:val="clear" w:color="000000" w:fill="FFFFFF"/>
            <w:tcMar>
              <w:left w:w="34" w:type="dxa"/>
              <w:right w:w="34" w:type="dxa"/>
            </w:tcMar>
          </w:tcPr>
          <w:p w:rsidR="00AE7A80" w:rsidRDefault="00AE7A80">
            <w:pPr>
              <w:spacing w:after="0" w:line="240" w:lineRule="auto"/>
              <w:rPr>
                <w:sz w:val="24"/>
                <w:szCs w:val="24"/>
              </w:rPr>
            </w:pPr>
          </w:p>
          <w:p w:rsidR="00AE7A80" w:rsidRDefault="00DC2AF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7A80">
        <w:trPr>
          <w:trHeight w:hRule="exact" w:val="4912"/>
        </w:trPr>
        <w:tc>
          <w:tcPr>
            <w:tcW w:w="9654" w:type="dxa"/>
            <w:gridSpan w:val="2"/>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«Этнопедагогика» / Корпачева Людмила Николаевна. – Омск: Изд-во Омской гуманитарной академии, 2022.</w:t>
            </w:r>
          </w:p>
          <w:p w:rsidR="00AE7A80" w:rsidRDefault="00DC2AF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7A80" w:rsidRDefault="00DC2AF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7A80" w:rsidRDefault="00DC2AF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7A80">
        <w:trPr>
          <w:trHeight w:hRule="exact" w:val="138"/>
        </w:trPr>
        <w:tc>
          <w:tcPr>
            <w:tcW w:w="285" w:type="dxa"/>
          </w:tcPr>
          <w:p w:rsidR="00AE7A80" w:rsidRDefault="00AE7A80"/>
        </w:tc>
        <w:tc>
          <w:tcPr>
            <w:tcW w:w="9356" w:type="dxa"/>
          </w:tcPr>
          <w:p w:rsidR="00AE7A80" w:rsidRDefault="00AE7A80"/>
        </w:tc>
      </w:tr>
      <w:tr w:rsidR="00AE7A80">
        <w:trPr>
          <w:trHeight w:hRule="exact" w:val="855"/>
        </w:trPr>
        <w:tc>
          <w:tcPr>
            <w:tcW w:w="9654" w:type="dxa"/>
            <w:gridSpan w:val="2"/>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7A80" w:rsidRDefault="00DC2AF5">
            <w:pPr>
              <w:spacing w:after="0" w:line="240" w:lineRule="auto"/>
              <w:rPr>
                <w:sz w:val="24"/>
                <w:szCs w:val="24"/>
              </w:rPr>
            </w:pPr>
            <w:r>
              <w:rPr>
                <w:rFonts w:ascii="Times New Roman" w:hAnsi="Times New Roman" w:cs="Times New Roman"/>
                <w:b/>
                <w:color w:val="000000"/>
                <w:sz w:val="24"/>
                <w:szCs w:val="24"/>
              </w:rPr>
              <w:t>Основная:</w:t>
            </w:r>
          </w:p>
        </w:tc>
      </w:tr>
      <w:tr w:rsidR="00AE7A80">
        <w:trPr>
          <w:trHeight w:hRule="exact" w:val="555"/>
        </w:trPr>
        <w:tc>
          <w:tcPr>
            <w:tcW w:w="9654" w:type="dxa"/>
            <w:gridSpan w:val="2"/>
            <w:shd w:val="clear" w:color="000000" w:fill="FFFFFF"/>
            <w:tcMar>
              <w:left w:w="34" w:type="dxa"/>
              <w:right w:w="34" w:type="dxa"/>
            </w:tcMar>
          </w:tcPr>
          <w:p w:rsidR="00AE7A80" w:rsidRDefault="00DC2A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Хухлаева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Кривцова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53202">
                <w:rPr>
                  <w:rStyle w:val="a3"/>
                </w:rPr>
                <w:t>https://urait.ru/bcode/425891</w:t>
              </w:r>
            </w:hyperlink>
            <w:r>
              <w:t xml:space="preserve"> </w:t>
            </w:r>
          </w:p>
        </w:tc>
      </w:tr>
      <w:tr w:rsidR="00AE7A80">
        <w:trPr>
          <w:trHeight w:hRule="exact" w:val="826"/>
        </w:trPr>
        <w:tc>
          <w:tcPr>
            <w:tcW w:w="9654" w:type="dxa"/>
            <w:gridSpan w:val="2"/>
            <w:shd w:val="clear" w:color="000000" w:fill="FFFFFF"/>
            <w:tcMar>
              <w:left w:w="34" w:type="dxa"/>
              <w:right w:w="34" w:type="dxa"/>
            </w:tcMar>
          </w:tcPr>
          <w:p w:rsidR="00AE7A80" w:rsidRDefault="00DC2A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Хайруллин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978-5-534-02719-8.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3202">
                <w:rPr>
                  <w:rStyle w:val="a3"/>
                </w:rPr>
                <w:t>https://www.biblio-online.ru/bcode/432822</w:t>
              </w:r>
            </w:hyperlink>
            <w:r>
              <w:t xml:space="preserve"> </w:t>
            </w:r>
          </w:p>
        </w:tc>
      </w:tr>
      <w:tr w:rsidR="00AE7A80">
        <w:trPr>
          <w:trHeight w:hRule="exact" w:val="277"/>
        </w:trPr>
        <w:tc>
          <w:tcPr>
            <w:tcW w:w="285" w:type="dxa"/>
          </w:tcPr>
          <w:p w:rsidR="00AE7A80" w:rsidRDefault="00AE7A80"/>
        </w:tc>
        <w:tc>
          <w:tcPr>
            <w:tcW w:w="9370"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i/>
                <w:color w:val="000000"/>
                <w:sz w:val="24"/>
                <w:szCs w:val="24"/>
              </w:rPr>
              <w:t>Дополнительная:</w:t>
            </w:r>
          </w:p>
        </w:tc>
      </w:tr>
      <w:tr w:rsidR="00AE7A80">
        <w:trPr>
          <w:trHeight w:hRule="exact" w:val="26"/>
        </w:trPr>
        <w:tc>
          <w:tcPr>
            <w:tcW w:w="9654" w:type="dxa"/>
            <w:gridSpan w:val="2"/>
            <w:vMerge w:val="restart"/>
            <w:shd w:val="clear" w:color="000000" w:fill="FFFFFF"/>
            <w:tcMar>
              <w:left w:w="34" w:type="dxa"/>
              <w:right w:w="34" w:type="dxa"/>
            </w:tcMar>
          </w:tcPr>
          <w:p w:rsidR="00AE7A80" w:rsidRDefault="00DC2A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Мамонтов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Морослин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53202">
                <w:rPr>
                  <w:rStyle w:val="a3"/>
                </w:rPr>
                <w:t>https://urait.ru/bcode/433755</w:t>
              </w:r>
            </w:hyperlink>
            <w:r>
              <w:t xml:space="preserve"> </w:t>
            </w:r>
          </w:p>
        </w:tc>
      </w:tr>
      <w:tr w:rsidR="00AE7A80">
        <w:trPr>
          <w:trHeight w:hRule="exact" w:val="799"/>
        </w:trPr>
        <w:tc>
          <w:tcPr>
            <w:tcW w:w="9654" w:type="dxa"/>
            <w:gridSpan w:val="2"/>
            <w:vMerge/>
            <w:shd w:val="clear" w:color="000000" w:fill="FFFFFF"/>
            <w:tcMar>
              <w:left w:w="34" w:type="dxa"/>
              <w:right w:w="34" w:type="dxa"/>
            </w:tcMar>
          </w:tcPr>
          <w:p w:rsidR="00AE7A80" w:rsidRDefault="00AE7A80"/>
        </w:tc>
      </w:tr>
      <w:tr w:rsidR="00AE7A80">
        <w:trPr>
          <w:trHeight w:hRule="exact" w:val="585"/>
        </w:trPr>
        <w:tc>
          <w:tcPr>
            <w:tcW w:w="9654" w:type="dxa"/>
            <w:gridSpan w:val="2"/>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7A80">
        <w:trPr>
          <w:trHeight w:hRule="exact" w:val="5558"/>
        </w:trPr>
        <w:tc>
          <w:tcPr>
            <w:tcW w:w="9654" w:type="dxa"/>
            <w:gridSpan w:val="2"/>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853202">
                <w:rPr>
                  <w:rStyle w:val="a3"/>
                  <w:rFonts w:ascii="Times New Roman" w:hAnsi="Times New Roman" w:cs="Times New Roman"/>
                  <w:sz w:val="24"/>
                  <w:szCs w:val="24"/>
                </w:rPr>
                <w:t>http://www.iprbookshop.ru</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853202">
                <w:rPr>
                  <w:rStyle w:val="a3"/>
                  <w:rFonts w:ascii="Times New Roman" w:hAnsi="Times New Roman" w:cs="Times New Roman"/>
                  <w:sz w:val="24"/>
                  <w:szCs w:val="24"/>
                </w:rPr>
                <w:t>http://biblio-online.ru</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853202">
                <w:rPr>
                  <w:rStyle w:val="a3"/>
                  <w:rFonts w:ascii="Times New Roman" w:hAnsi="Times New Roman" w:cs="Times New Roman"/>
                  <w:sz w:val="24"/>
                  <w:szCs w:val="24"/>
                </w:rPr>
                <w:t>http://window.edu.ru/</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853202">
                <w:rPr>
                  <w:rStyle w:val="a3"/>
                  <w:rFonts w:ascii="Times New Roman" w:hAnsi="Times New Roman" w:cs="Times New Roman"/>
                  <w:sz w:val="24"/>
                  <w:szCs w:val="24"/>
                </w:rPr>
                <w:t>http://elibrary.ru</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853202">
                <w:rPr>
                  <w:rStyle w:val="a3"/>
                  <w:rFonts w:ascii="Times New Roman" w:hAnsi="Times New Roman" w:cs="Times New Roman"/>
                  <w:sz w:val="24"/>
                  <w:szCs w:val="24"/>
                </w:rPr>
                <w:t>http://www.sciencedirect.com</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853202">
                <w:rPr>
                  <w:rStyle w:val="a3"/>
                  <w:rFonts w:ascii="Times New Roman" w:hAnsi="Times New Roman" w:cs="Times New Roman"/>
                  <w:sz w:val="24"/>
                  <w:szCs w:val="24"/>
                </w:rPr>
                <w:t>http://journals.cambridge.org</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853202">
                <w:rPr>
                  <w:rStyle w:val="a3"/>
                  <w:rFonts w:ascii="Times New Roman" w:hAnsi="Times New Roman" w:cs="Times New Roman"/>
                  <w:sz w:val="24"/>
                  <w:szCs w:val="24"/>
                </w:rPr>
                <w:t>http://www.oxfordjoumals.org</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853202">
                <w:rPr>
                  <w:rStyle w:val="a3"/>
                  <w:rFonts w:ascii="Times New Roman" w:hAnsi="Times New Roman" w:cs="Times New Roman"/>
                  <w:sz w:val="24"/>
                  <w:szCs w:val="24"/>
                </w:rPr>
                <w:t>http://dic.academic.ru/</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853202">
                <w:rPr>
                  <w:rStyle w:val="a3"/>
                  <w:rFonts w:ascii="Times New Roman" w:hAnsi="Times New Roman" w:cs="Times New Roman"/>
                  <w:sz w:val="24"/>
                  <w:szCs w:val="24"/>
                </w:rPr>
                <w:t>http://www.benran.ru</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853202">
                <w:rPr>
                  <w:rStyle w:val="a3"/>
                  <w:rFonts w:ascii="Times New Roman" w:hAnsi="Times New Roman" w:cs="Times New Roman"/>
                  <w:sz w:val="24"/>
                  <w:szCs w:val="24"/>
                </w:rPr>
                <w:t>http://www.gks.ru</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853202">
                <w:rPr>
                  <w:rStyle w:val="a3"/>
                  <w:rFonts w:ascii="Times New Roman" w:hAnsi="Times New Roman" w:cs="Times New Roman"/>
                  <w:sz w:val="24"/>
                  <w:szCs w:val="24"/>
                </w:rPr>
                <w:t>http://diss.rsl.ru</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853202">
                <w:rPr>
                  <w:rStyle w:val="a3"/>
                  <w:rFonts w:ascii="Times New Roman" w:hAnsi="Times New Roman" w:cs="Times New Roman"/>
                  <w:sz w:val="24"/>
                  <w:szCs w:val="24"/>
                </w:rPr>
                <w:t>http://ru.spinform.ru</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A80">
        <w:trPr>
          <w:trHeight w:hRule="exact" w:val="4341"/>
        </w:trPr>
        <w:tc>
          <w:tcPr>
            <w:tcW w:w="9654" w:type="dxa"/>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7A80" w:rsidRDefault="00DC2A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7A80">
        <w:trPr>
          <w:trHeight w:hRule="exact" w:val="314"/>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7A80">
        <w:trPr>
          <w:trHeight w:hRule="exact" w:val="10735"/>
        </w:trPr>
        <w:tc>
          <w:tcPr>
            <w:tcW w:w="9654" w:type="dxa"/>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7A80" w:rsidRDefault="00DC2AF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7A80" w:rsidRDefault="00DC2AF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7A80" w:rsidRDefault="00DC2AF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7A80" w:rsidRDefault="00DC2AF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7A80" w:rsidRDefault="00DC2AF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7A80" w:rsidRDefault="00DC2AF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7A80" w:rsidRDefault="00DC2AF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7A80" w:rsidRDefault="00DC2AF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7A80" w:rsidRDefault="00DC2AF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A80">
        <w:trPr>
          <w:trHeight w:hRule="exact" w:val="3080"/>
        </w:trPr>
        <w:tc>
          <w:tcPr>
            <w:tcW w:w="9654" w:type="dxa"/>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7A80" w:rsidRDefault="00DC2AF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7A80">
        <w:trPr>
          <w:trHeight w:hRule="exact" w:val="855"/>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7A80">
        <w:trPr>
          <w:trHeight w:hRule="exact" w:val="2989"/>
        </w:trPr>
        <w:tc>
          <w:tcPr>
            <w:tcW w:w="9654" w:type="dxa"/>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7A80" w:rsidRDefault="00AE7A80">
            <w:pPr>
              <w:spacing w:after="0" w:line="240" w:lineRule="auto"/>
              <w:jc w:val="both"/>
              <w:rPr>
                <w:sz w:val="24"/>
                <w:szCs w:val="24"/>
              </w:rPr>
            </w:pPr>
          </w:p>
          <w:p w:rsidR="00AE7A80" w:rsidRDefault="00DC2AF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7A80" w:rsidRDefault="00DC2AF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7A80" w:rsidRDefault="00DC2AF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7A80" w:rsidRDefault="00DC2AF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7A80" w:rsidRDefault="00DC2AF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7A80" w:rsidRDefault="00DC2AF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7A80" w:rsidRDefault="00AE7A80">
            <w:pPr>
              <w:spacing w:after="0" w:line="240" w:lineRule="auto"/>
              <w:jc w:val="both"/>
              <w:rPr>
                <w:sz w:val="24"/>
                <w:szCs w:val="24"/>
              </w:rPr>
            </w:pPr>
          </w:p>
          <w:p w:rsidR="00AE7A80" w:rsidRDefault="00DC2AF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7A80">
        <w:trPr>
          <w:trHeight w:hRule="exact" w:val="304"/>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853202">
                <w:rPr>
                  <w:rStyle w:val="a3"/>
                  <w:rFonts w:ascii="Times New Roman" w:hAnsi="Times New Roman" w:cs="Times New Roman"/>
                  <w:sz w:val="24"/>
                  <w:szCs w:val="24"/>
                </w:rPr>
                <w:t>http://www.ict.edu.ru</w:t>
              </w:r>
            </w:hyperlink>
          </w:p>
        </w:tc>
      </w:tr>
      <w:tr w:rsidR="00AE7A80">
        <w:trPr>
          <w:trHeight w:hRule="exact" w:val="585"/>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7A80" w:rsidRDefault="00DC2AF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853202">
                <w:rPr>
                  <w:rStyle w:val="a3"/>
                  <w:rFonts w:ascii="Times New Roman" w:hAnsi="Times New Roman" w:cs="Times New Roman"/>
                  <w:sz w:val="24"/>
                  <w:szCs w:val="24"/>
                </w:rPr>
                <w:t>http://fgosvo.ru</w:t>
              </w:r>
            </w:hyperlink>
          </w:p>
        </w:tc>
      </w:tr>
      <w:tr w:rsidR="00AE7A80">
        <w:trPr>
          <w:trHeight w:hRule="exact" w:val="304"/>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853202">
                <w:rPr>
                  <w:rStyle w:val="a3"/>
                  <w:rFonts w:ascii="Times New Roman" w:hAnsi="Times New Roman" w:cs="Times New Roman"/>
                  <w:sz w:val="24"/>
                  <w:szCs w:val="24"/>
                </w:rPr>
                <w:t>http://pravo.gov.ru</w:t>
              </w:r>
            </w:hyperlink>
          </w:p>
        </w:tc>
      </w:tr>
      <w:tr w:rsidR="00AE7A80">
        <w:trPr>
          <w:trHeight w:hRule="exact" w:val="304"/>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53202">
                <w:rPr>
                  <w:rStyle w:val="a3"/>
                  <w:rFonts w:ascii="Times New Roman" w:hAnsi="Times New Roman" w:cs="Times New Roman"/>
                  <w:sz w:val="24"/>
                  <w:szCs w:val="24"/>
                </w:rPr>
                <w:t>http://edu.garant.ru/omga/</w:t>
              </w:r>
            </w:hyperlink>
          </w:p>
        </w:tc>
      </w:tr>
      <w:tr w:rsidR="00AE7A80">
        <w:trPr>
          <w:trHeight w:hRule="exact" w:val="585"/>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53202">
                <w:rPr>
                  <w:rStyle w:val="a3"/>
                  <w:rFonts w:ascii="Times New Roman" w:hAnsi="Times New Roman" w:cs="Times New Roman"/>
                  <w:sz w:val="24"/>
                  <w:szCs w:val="24"/>
                </w:rPr>
                <w:t>http://www.consultant.ru/edu/student/study/</w:t>
              </w:r>
            </w:hyperlink>
          </w:p>
        </w:tc>
      </w:tr>
      <w:tr w:rsidR="00AE7A80">
        <w:trPr>
          <w:trHeight w:hRule="exact" w:val="314"/>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7A80">
        <w:trPr>
          <w:trHeight w:hRule="exact" w:val="6068"/>
        </w:trPr>
        <w:tc>
          <w:tcPr>
            <w:tcW w:w="9654" w:type="dxa"/>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7A80" w:rsidRDefault="00DC2AF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7A80" w:rsidRDefault="00DC2AF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7A80" w:rsidRDefault="00DC2AF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7A80" w:rsidRDefault="00DC2AF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7A80" w:rsidRDefault="00DC2AF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7A80" w:rsidRDefault="00DC2AF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7A80" w:rsidRDefault="00DC2AF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7A80" w:rsidRDefault="00DC2AF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7A80" w:rsidRDefault="00DC2AF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7A80" w:rsidRDefault="00DC2AF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A80">
        <w:trPr>
          <w:trHeight w:hRule="exact" w:val="1637"/>
        </w:trPr>
        <w:tc>
          <w:tcPr>
            <w:tcW w:w="9654" w:type="dxa"/>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AE7A80" w:rsidRDefault="00DC2AF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7A80" w:rsidRDefault="00DC2AF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7A80" w:rsidRDefault="00DC2AF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7A80">
        <w:trPr>
          <w:trHeight w:hRule="exact" w:val="277"/>
        </w:trPr>
        <w:tc>
          <w:tcPr>
            <w:tcW w:w="9640" w:type="dxa"/>
          </w:tcPr>
          <w:p w:rsidR="00AE7A80" w:rsidRDefault="00AE7A80"/>
        </w:tc>
      </w:tr>
      <w:tr w:rsidR="00AE7A80">
        <w:trPr>
          <w:trHeight w:hRule="exact" w:val="585"/>
        </w:trPr>
        <w:tc>
          <w:tcPr>
            <w:tcW w:w="9654" w:type="dxa"/>
            <w:shd w:val="clear" w:color="000000" w:fill="FFFFFF"/>
            <w:tcMar>
              <w:left w:w="34" w:type="dxa"/>
              <w:right w:w="34" w:type="dxa"/>
            </w:tcMar>
          </w:tcPr>
          <w:p w:rsidR="00AE7A80" w:rsidRDefault="00DC2AF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7A80">
        <w:trPr>
          <w:trHeight w:hRule="exact" w:val="12891"/>
        </w:trPr>
        <w:tc>
          <w:tcPr>
            <w:tcW w:w="9654" w:type="dxa"/>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7A80" w:rsidRDefault="00DC2AF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7A80" w:rsidRDefault="00DC2AF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7A80" w:rsidRDefault="00DC2AF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7A80" w:rsidRDefault="00DC2AF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AE7A80" w:rsidRDefault="00DC2AF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AE7A80" w:rsidRDefault="00DC2A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A80">
        <w:trPr>
          <w:trHeight w:hRule="exact" w:val="1366"/>
        </w:trPr>
        <w:tc>
          <w:tcPr>
            <w:tcW w:w="9654" w:type="dxa"/>
            <w:shd w:val="clear" w:color="000000" w:fill="FFFFFF"/>
            <w:tcMar>
              <w:left w:w="34" w:type="dxa"/>
              <w:right w:w="34" w:type="dxa"/>
            </w:tcMar>
          </w:tcPr>
          <w:p w:rsidR="00AE7A80" w:rsidRDefault="00DC2AF5">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E7A80" w:rsidRDefault="00AE7A80"/>
    <w:sectPr w:rsidR="00AE7A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53202"/>
    <w:rsid w:val="00AE7A80"/>
    <w:rsid w:val="00D31453"/>
    <w:rsid w:val="00DC2AF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AF5"/>
    <w:rPr>
      <w:color w:val="0563C1" w:themeColor="hyperlink"/>
      <w:u w:val="single"/>
    </w:rPr>
  </w:style>
  <w:style w:type="character" w:styleId="a4">
    <w:name w:val="Unresolved Mention"/>
    <w:basedOn w:val="a0"/>
    <w:uiPriority w:val="99"/>
    <w:semiHidden/>
    <w:unhideWhenUsed/>
    <w:rsid w:val="00DC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3755"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2822"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2589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5359</Words>
  <Characters>30548</Characters>
  <Application>Microsoft Office Word</Application>
  <DocSecurity>0</DocSecurity>
  <Lines>254</Lines>
  <Paragraphs>71</Paragraphs>
  <ScaleCrop>false</ScaleCrop>
  <Company/>
  <LinksUpToDate>false</LinksUpToDate>
  <CharactersWithSpaces>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2022-2023_ФГОС3++2022_Бак-ЗФО-ПО(НО)(22)_plx_Этнопедагогика</dc:title>
  <dc:creator>FastReport.NET</dc:creator>
  <cp:lastModifiedBy>Mark Bernstorf</cp:lastModifiedBy>
  <cp:revision>3</cp:revision>
  <dcterms:created xsi:type="dcterms:W3CDTF">2022-11-13T08:20:00Z</dcterms:created>
  <dcterms:modified xsi:type="dcterms:W3CDTF">2022-11-13T10:52:00Z</dcterms:modified>
</cp:coreProperties>
</file>